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附件9：</w:t>
      </w:r>
    </w:p>
    <w:p>
      <w:pPr>
        <w:spacing w:line="480" w:lineRule="exact"/>
        <w:rPr>
          <w:rFonts w:ascii="宋体" w:hAnsi="宋体"/>
          <w:szCs w:val="21"/>
        </w:rPr>
      </w:pPr>
    </w:p>
    <w:p>
      <w:pPr>
        <w:autoSpaceDE w:val="0"/>
        <w:autoSpaceDN w:val="0"/>
        <w:adjustRightInd w:val="0"/>
        <w:spacing w:line="480" w:lineRule="exact"/>
        <w:jc w:val="center"/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系统登录账号和密码找回（重置邮箱）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办理流程</w:t>
      </w:r>
    </w:p>
    <w:bookmarkEnd w:id="0"/>
    <w:p>
      <w:pPr>
        <w:spacing w:line="480" w:lineRule="exact"/>
        <w:ind w:firstLine="42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用户在新系统注册后，请牢记用户账号、密码和邮箱，特别是注册时填写的电子邮箱，电子邮箱是找回用户账号和密码的唯一依据。</w:t>
      </w:r>
    </w:p>
    <w:p>
      <w:pPr>
        <w:spacing w:line="480" w:lineRule="exac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</w:rPr>
        <w:t>如果忘记用户名和密码，注册邮箱也未填写、填写不准确或离职未交接等原因无法自行找回用户名和密码时，请按照以下步骤重置邮箱并找回用户名和密码。</w:t>
      </w:r>
    </w:p>
    <w:p>
      <w:pPr>
        <w:spacing w:line="480" w:lineRule="exact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填写申请书（见附件10），加盖单位公章和受委托人签名，发送电子版到工作人员账号后拨打8303983联系平台工作人员进行账号找回。</w:t>
      </w:r>
    </w:p>
    <w:p>
      <w:pPr>
        <w:spacing w:line="480" w:lineRule="exac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如何自行更换电子邮箱：</w:t>
      </w:r>
    </w:p>
    <w:p>
      <w:pPr>
        <w:spacing w:line="480" w:lineRule="exac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</w:rPr>
        <w:t>登录系统（用户名和电子密钥登录均可），展开系统中的账户管理模块，点击用户管理菜单，点击要更改用户的</w:t>
      </w:r>
      <w:r>
        <w:rPr>
          <w:rFonts w:hint="eastAsia" w:asciiTheme="minorEastAsia" w:hAnsiTheme="minorEastAsia" w:eastAsiaTheme="minorEastAsia" w:cstheme="minorEastAsia"/>
          <w:b/>
          <w:sz w:val="24"/>
        </w:rPr>
        <w:t>编辑</w:t>
      </w:r>
      <w:r>
        <w:rPr>
          <w:rFonts w:hint="eastAsia" w:asciiTheme="minorEastAsia" w:hAnsiTheme="minorEastAsia" w:eastAsiaTheme="minorEastAsia" w:cstheme="minorEastAsia"/>
          <w:sz w:val="24"/>
        </w:rPr>
        <w:t>链接：</w:t>
      </w:r>
    </w:p>
    <w:p>
      <w:pPr>
        <w:spacing w:line="240" w:lineRule="exact"/>
        <w:jc w:val="center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72390</wp:posOffset>
            </wp:positionV>
            <wp:extent cx="5281295" cy="879475"/>
            <wp:effectExtent l="0" t="0" r="14605" b="15875"/>
            <wp:wrapSquare wrapText="bothSides"/>
            <wp:docPr id="12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7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129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  <w:rPr>
          <w:rFonts w:asciiTheme="minorEastAsia" w:hAnsiTheme="minorEastAsia" w:eastAsiaTheme="minorEastAsia" w:cstheme="minorEastAsia"/>
          <w:sz w:val="24"/>
        </w:rPr>
      </w:pPr>
    </w:p>
    <w:p>
      <w:pPr>
        <w:spacing w:line="440" w:lineRule="exact"/>
        <w:rPr>
          <w:rFonts w:asciiTheme="minorEastAsia" w:hAnsiTheme="minorEastAsia" w:eastAsiaTheme="minorEastAsia" w:cstheme="minorEastAsia"/>
          <w:sz w:val="24"/>
        </w:rPr>
      </w:pPr>
    </w:p>
    <w:p>
      <w:pPr>
        <w:spacing w:line="440" w:lineRule="exact"/>
        <w:rPr>
          <w:rFonts w:asciiTheme="minorEastAsia" w:hAnsiTheme="minorEastAsia" w:eastAsiaTheme="minorEastAsia" w:cstheme="minorEastAsia"/>
          <w:sz w:val="24"/>
        </w:rPr>
      </w:pPr>
    </w:p>
    <w:p>
      <w:pPr>
        <w:tabs>
          <w:tab w:val="left" w:pos="284"/>
          <w:tab w:val="left" w:pos="426"/>
        </w:tabs>
        <w:spacing w:line="440" w:lineRule="exac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</w:rPr>
        <w:t xml:space="preserve"> 在弹出的用户信息窗口中，在电子邮箱输入框中输入更改的邮箱，最后点击保存即可</w:t>
      </w:r>
      <w:r>
        <w:rPr>
          <w:rFonts w:hint="eastAsia" w:asciiTheme="minorEastAsia" w:hAnsiTheme="minorEastAsia" w:eastAsiaTheme="minorEastAsia" w:cstheme="minorEastAsia"/>
          <w:szCs w:val="21"/>
        </w:rPr>
        <w:t>。</w:t>
      </w:r>
    </w:p>
    <w:p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407035</wp:posOffset>
            </wp:positionV>
            <wp:extent cx="2754630" cy="2952115"/>
            <wp:effectExtent l="0" t="0" r="7620" b="635"/>
            <wp:wrapSquare wrapText="bothSides"/>
            <wp:docPr id="13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8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29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left"/>
        <w:rPr>
          <w:b/>
          <w:sz w:val="24"/>
        </w:rPr>
      </w:pPr>
    </w:p>
    <w:p>
      <w:pPr>
        <w:rPr>
          <w:rFonts w:ascii="黑体" w:hAnsi="黑体" w:eastAsia="黑体"/>
          <w:sz w:val="44"/>
          <w:szCs w:val="44"/>
        </w:rPr>
      </w:pPr>
      <w:r>
        <w:rPr>
          <w:rFonts w:ascii="宋体" w:hAnsi="宋体"/>
          <w:szCs w:val="21"/>
        </w:rPr>
        <w:br w:type="page"/>
      </w:r>
    </w:p>
    <w:p>
      <w:pPr>
        <w:spacing w:line="480" w:lineRule="exact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附件10：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“中世e招”电子交易平台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用户名/密码找回申请书</w:t>
      </w:r>
    </w:p>
    <w:p>
      <w:pPr>
        <w:spacing w:line="360" w:lineRule="auto"/>
        <w:rPr>
          <w:rFonts w:asciiTheme="minorEastAsia" w:hAnsiTheme="minorEastAsia" w:eastAsiaTheme="minorEastAsia" w:cs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 w:cs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u w:val="single"/>
        </w:rPr>
        <w:t>中世e招电子交易平台</w:t>
      </w:r>
      <w:r>
        <w:rPr>
          <w:rFonts w:hint="eastAsia" w:asciiTheme="minorEastAsia" w:hAnsiTheme="minorEastAsia" w:eastAsiaTheme="minorEastAsia" w:cstheme="minorEastAsia"/>
          <w:b/>
          <w:sz w:val="24"/>
        </w:rPr>
        <w:t>：</w:t>
      </w:r>
    </w:p>
    <w:p>
      <w:pPr>
        <w:spacing w:beforeLines="50" w:line="360" w:lineRule="auto"/>
        <w:ind w:firstLine="482" w:firstLineChars="200"/>
        <w:rPr>
          <w:rFonts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color w:val="808080"/>
          <w:sz w:val="24"/>
          <w:u w:val="single"/>
        </w:rPr>
        <w:t>本单位的全称</w:t>
      </w:r>
      <w:r>
        <w:rPr>
          <w:rFonts w:hint="eastAsia" w:asciiTheme="minorEastAsia" w:hAnsiTheme="minorEastAsia" w:eastAsiaTheme="minorEastAsia" w:cstheme="minorEastAsia"/>
          <w:b/>
          <w:sz w:val="24"/>
        </w:rPr>
        <w:t>（以下简称我单位）在电子交易系统的用户名和密码丢失，因</w:t>
      </w:r>
      <w:r>
        <w:rPr>
          <w:rFonts w:hint="eastAsia" w:asciiTheme="minorEastAsia" w:hAnsiTheme="minorEastAsia" w:eastAsiaTheme="minorEastAsia" w:cstheme="minorEastAsia"/>
          <w:b/>
          <w:color w:val="808080"/>
          <w:sz w:val="24"/>
          <w:u w:val="single"/>
        </w:rPr>
        <w:t xml:space="preserve"> 具体原因 </w:t>
      </w:r>
      <w:r>
        <w:rPr>
          <w:rFonts w:hint="eastAsia" w:asciiTheme="minorEastAsia" w:hAnsiTheme="minorEastAsia" w:eastAsiaTheme="minorEastAsia" w:cstheme="minorEastAsia"/>
          <w:b/>
          <w:sz w:val="24"/>
        </w:rPr>
        <w:t>无法按系统正常流程找回，现委托</w:t>
      </w:r>
      <w:r>
        <w:rPr>
          <w:rFonts w:hint="eastAsia" w:asciiTheme="minorEastAsia" w:hAnsiTheme="minorEastAsia" w:eastAsiaTheme="minorEastAsia" w:cstheme="minorEastAsia"/>
          <w:b/>
          <w:color w:val="808080"/>
          <w:sz w:val="24"/>
          <w:u w:val="single"/>
        </w:rPr>
        <w:t>受委托人姓名</w:t>
      </w:r>
      <w:r>
        <w:rPr>
          <w:rFonts w:hint="eastAsia" w:asciiTheme="minorEastAsia" w:hAnsiTheme="minorEastAsia" w:eastAsiaTheme="minorEastAsia" w:cstheme="minorEastAsia"/>
          <w:b/>
          <w:sz w:val="24"/>
        </w:rPr>
        <w:t>（身份证号：</w:t>
      </w:r>
      <w:r>
        <w:rPr>
          <w:rFonts w:hint="eastAsia" w:asciiTheme="minorEastAsia" w:hAnsiTheme="minorEastAsia" w:eastAsiaTheme="minorEastAsia" w:cstheme="minorEastAsia"/>
          <w:b/>
          <w:color w:val="808080"/>
          <w:sz w:val="24"/>
          <w:u w:val="single"/>
        </w:rPr>
        <w:t>XXXXXX</w:t>
      </w:r>
      <w:r>
        <w:rPr>
          <w:rFonts w:hint="eastAsia" w:asciiTheme="minorEastAsia" w:hAnsiTheme="minorEastAsia" w:eastAsiaTheme="minorEastAsia" w:cstheme="minorEastAsia"/>
          <w:b/>
          <w:sz w:val="24"/>
        </w:rPr>
        <w:t>）联系贵平台工作人员进行线上远程办理用户名/密码找回（邮箱重置）业务，请予办理，找回密码后本账号后续任何系统操作，我单位将无条件完全认可。</w:t>
      </w:r>
    </w:p>
    <w:p>
      <w:pPr>
        <w:spacing w:beforeLines="50" w:line="0" w:lineRule="atLeast"/>
        <w:rPr>
          <w:rFonts w:asciiTheme="minorEastAsia" w:hAnsiTheme="minorEastAsia" w:eastAsiaTheme="minorEastAsia" w:cstheme="minorEastAsia"/>
          <w:b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Theme="minorEastAsia" w:hAnsiTheme="minorEastAsia" w:eastAsiaTheme="minorEastAsia" w:cstheme="minorEastAsia"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Theme="minorEastAsia" w:hAnsiTheme="minorEastAsia" w:eastAsiaTheme="minorEastAsia" w:cs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 w:cstheme="minorEastAsia"/>
          <w:sz w:val="24"/>
        </w:rPr>
      </w:pP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color w:val="808080"/>
          <w:sz w:val="24"/>
        </w:rPr>
      </w:pPr>
      <w:r>
        <w:rPr>
          <w:rFonts w:hint="eastAsia" w:asciiTheme="minorEastAsia" w:hAnsiTheme="minorEastAsia" w:eastAsiaTheme="minorEastAsia" w:cstheme="minorEastAsia"/>
          <w:color w:val="808080"/>
          <w:sz w:val="24"/>
        </w:rPr>
        <w:t>贴受委托人的身份证复印件（正反面）</w:t>
      </w:r>
    </w:p>
    <w:p>
      <w:pPr>
        <w:spacing w:line="360" w:lineRule="auto"/>
        <w:rPr>
          <w:rFonts w:asciiTheme="minorEastAsia" w:hAnsiTheme="minorEastAsia" w:eastAsiaTheme="minorEastAsia" w:cs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 w:cs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 w:cs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 w:cs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 w:cstheme="minorEastAsia"/>
          <w:sz w:val="24"/>
        </w:rPr>
      </w:pPr>
    </w:p>
    <w:p>
      <w:pPr>
        <w:spacing w:line="480" w:lineRule="auto"/>
        <w:rPr>
          <w:rFonts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 xml:space="preserve">                                               受委托人签字：</w:t>
      </w:r>
    </w:p>
    <w:p>
      <w:pPr>
        <w:spacing w:line="480" w:lineRule="auto"/>
        <w:rPr>
          <w:rFonts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 xml:space="preserve">                                               单位签章（公章）：</w:t>
      </w:r>
    </w:p>
    <w:p>
      <w:pPr>
        <w:spacing w:line="480" w:lineRule="auto"/>
        <w:rPr>
          <w:rFonts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 xml:space="preserve">                                               申请日期：</w:t>
      </w:r>
    </w:p>
    <w:p>
      <w:pPr>
        <w:ind w:left="372" w:leftChars="177"/>
        <w:rPr>
          <w:rFonts w:asciiTheme="minorEastAsia" w:hAnsiTheme="minorEastAsia" w:eastAsiaTheme="minorEastAsia" w:cstheme="minorEastAsia"/>
          <w:sz w:val="24"/>
        </w:rPr>
      </w:pPr>
    </w:p>
    <w:p>
      <w:pPr>
        <w:ind w:left="372" w:leftChars="177"/>
        <w:rPr>
          <w:rFonts w:asciiTheme="minorEastAsia" w:hAnsiTheme="minorEastAsia" w:eastAsiaTheme="minorEastAsia" w:cstheme="minorEastAsia"/>
          <w:sz w:val="24"/>
        </w:rPr>
      </w:pPr>
    </w:p>
    <w:p>
      <w:pPr>
        <w:ind w:left="372" w:leftChars="177"/>
        <w:rPr>
          <w:rFonts w:asciiTheme="minorEastAsia" w:hAnsiTheme="minorEastAsia" w:eastAsiaTheme="minorEastAsia" w:cstheme="minorEastAsia"/>
          <w:sz w:val="24"/>
        </w:rPr>
      </w:pPr>
    </w:p>
    <w:p>
      <w:pPr>
        <w:ind w:left="372" w:leftChars="177"/>
        <w:rPr>
          <w:rFonts w:asciiTheme="minorEastAsia" w:hAnsiTheme="minorEastAsia" w:eastAsiaTheme="minorEastAsia" w:cstheme="minorEastAsia"/>
          <w:sz w:val="24"/>
        </w:rPr>
      </w:pPr>
    </w:p>
    <w:p>
      <w:pPr>
        <w:ind w:left="372" w:leftChars="177"/>
        <w:rPr>
          <w:rFonts w:asciiTheme="minorEastAsia" w:hAnsiTheme="minorEastAsia" w:eastAsiaTheme="minorEastAsia" w:cstheme="minorEastAsia"/>
          <w:sz w:val="24"/>
        </w:rPr>
      </w:pPr>
    </w:p>
    <w:p>
      <w:pPr>
        <w:spacing w:line="560" w:lineRule="exact"/>
        <w:rPr>
          <w:rFonts w:asciiTheme="minorEastAsia" w:hAnsiTheme="minorEastAsia" w:eastAsiaTheme="minorEastAsia" w:cstheme="minorEastAsia"/>
          <w:sz w:val="28"/>
          <w:szCs w:val="28"/>
        </w:rPr>
      </w:pPr>
    </w:p>
    <w:p/>
    <w:sectPr>
      <w:pgSz w:w="11906" w:h="16838"/>
      <w:pgMar w:top="284" w:right="567" w:bottom="28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B30DC"/>
    <w:rsid w:val="400B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2021-11-15T07:44:00Z</dcterms:created>
  <dc:creator>云朶</dc:creator>
  <cp:lastModifiedBy>云朶</cp:lastModifiedBy>
  <dcterms:modified xsi:type="dcterms:W3CDTF">2021-11-15T07:45:18Z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335FB189547043CD8CF70740EA344A28</vt:lpwstr>
  </property>
</Properties>
</file>